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70" w:rsidRPr="001D0753" w:rsidRDefault="00196470" w:rsidP="00196470">
      <w:pPr>
        <w:shd w:val="clear" w:color="auto" w:fill="FFFFFF"/>
        <w:spacing w:after="0" w:line="356" w:lineRule="atLeast"/>
        <w:jc w:val="right"/>
        <w:textAlignment w:val="baseline"/>
        <w:rPr>
          <w:rFonts w:ascii="Times New Roman" w:eastAsia="Times New Roman" w:hAnsi="Times New Roman" w:cs="Times New Roman"/>
          <w:color w:val="000000"/>
          <w:sz w:val="28"/>
          <w:szCs w:val="28"/>
          <w:lang w:eastAsia="ru-RU"/>
        </w:rPr>
      </w:pPr>
      <w:r w:rsidRPr="001D0753">
        <w:rPr>
          <w:rFonts w:ascii="Times New Roman" w:eastAsia="Times New Roman" w:hAnsi="Times New Roman" w:cs="Times New Roman"/>
          <w:color w:val="000000"/>
          <w:sz w:val="28"/>
          <w:szCs w:val="28"/>
          <w:lang w:eastAsia="ru-RU"/>
        </w:rPr>
        <w:t>Приложение</w:t>
      </w:r>
    </w:p>
    <w:p w:rsidR="00196470" w:rsidRDefault="00196470" w:rsidP="00196470">
      <w:pPr>
        <w:shd w:val="clear" w:color="auto" w:fill="FFFFFF"/>
        <w:spacing w:after="0" w:line="356" w:lineRule="atLeast"/>
        <w:jc w:val="center"/>
        <w:textAlignment w:val="baseline"/>
        <w:rPr>
          <w:rFonts w:ascii="Times New Roman" w:eastAsia="Times New Roman" w:hAnsi="Times New Roman" w:cs="Times New Roman"/>
          <w:b/>
          <w:color w:val="000000"/>
          <w:sz w:val="28"/>
          <w:szCs w:val="28"/>
          <w:lang w:eastAsia="ru-RU"/>
        </w:rPr>
      </w:pPr>
    </w:p>
    <w:p w:rsidR="00196470" w:rsidRPr="00C54ACE" w:rsidRDefault="00196470" w:rsidP="00196470">
      <w:pPr>
        <w:shd w:val="clear" w:color="auto" w:fill="FFFFFF"/>
        <w:spacing w:after="0" w:line="356" w:lineRule="atLeast"/>
        <w:jc w:val="center"/>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color w:val="000000"/>
          <w:sz w:val="28"/>
          <w:szCs w:val="28"/>
          <w:lang w:eastAsia="ru-RU"/>
        </w:rPr>
        <w:t>ПОЛОЖЕНИЕ</w:t>
      </w:r>
    </w:p>
    <w:p w:rsidR="00196470" w:rsidRPr="00BB1F0F" w:rsidRDefault="00196470" w:rsidP="00196470">
      <w:pPr>
        <w:pStyle w:val="a3"/>
        <w:jc w:val="center"/>
        <w:rPr>
          <w:rFonts w:ascii="Times New Roman" w:hAnsi="Times New Roman" w:cs="Times New Roman"/>
          <w:sz w:val="28"/>
          <w:szCs w:val="28"/>
          <w:lang w:eastAsia="ru-RU"/>
        </w:rPr>
      </w:pPr>
      <w:bookmarkStart w:id="0" w:name="_GoBack"/>
      <w:r w:rsidRPr="00BB1F0F">
        <w:rPr>
          <w:rFonts w:ascii="Times New Roman" w:hAnsi="Times New Roman" w:cs="Times New Roman"/>
          <w:sz w:val="28"/>
          <w:szCs w:val="28"/>
          <w:lang w:eastAsia="ru-RU"/>
        </w:rPr>
        <w:t>о порядке учёта несовершеннолетних, не посещающих или систематически пропускающих по неуважительным причинам учебные занятия</w:t>
      </w:r>
    </w:p>
    <w:bookmarkEnd w:id="0"/>
    <w:p w:rsidR="00196470" w:rsidRPr="00BB1F0F" w:rsidRDefault="00196470" w:rsidP="00196470">
      <w:pPr>
        <w:pStyle w:val="a3"/>
        <w:jc w:val="center"/>
        <w:rPr>
          <w:rFonts w:ascii="Times New Roman" w:hAnsi="Times New Roman" w:cs="Times New Roman"/>
          <w:sz w:val="28"/>
          <w:szCs w:val="28"/>
          <w:lang w:eastAsia="ru-RU"/>
        </w:rPr>
      </w:pPr>
    </w:p>
    <w:p w:rsidR="00196470" w:rsidRPr="00BB1F0F" w:rsidRDefault="00196470" w:rsidP="00196470">
      <w:pPr>
        <w:pStyle w:val="a3"/>
        <w:rPr>
          <w:rFonts w:ascii="Times New Roman" w:hAnsi="Times New Roman" w:cs="Times New Roman"/>
          <w:sz w:val="28"/>
          <w:szCs w:val="28"/>
          <w:lang w:eastAsia="ru-RU"/>
        </w:rPr>
      </w:pPr>
      <w:r w:rsidRPr="00BB1F0F">
        <w:rPr>
          <w:rFonts w:ascii="Times New Roman" w:hAnsi="Times New Roman" w:cs="Times New Roman"/>
          <w:color w:val="6781B8"/>
          <w:sz w:val="28"/>
          <w:szCs w:val="28"/>
          <w:lang w:eastAsia="ru-RU"/>
        </w:rPr>
        <w:t> </w:t>
      </w:r>
    </w:p>
    <w:p w:rsidR="00196470" w:rsidRPr="00C54ACE" w:rsidRDefault="00196470" w:rsidP="00196470">
      <w:pPr>
        <w:shd w:val="clear" w:color="auto" w:fill="FFFFFF"/>
        <w:spacing w:after="0" w:line="35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54ACE">
        <w:rPr>
          <w:rFonts w:ascii="Times New Roman" w:eastAsia="Times New Roman" w:hAnsi="Times New Roman" w:cs="Times New Roman"/>
          <w:color w:val="000000"/>
          <w:sz w:val="28"/>
          <w:szCs w:val="28"/>
          <w:lang w:eastAsia="ru-RU"/>
        </w:rPr>
        <w:t xml:space="preserve">Одним из основных направлений работы образования является выявление и учет детей, не посещающих или систематически пропускающих по неуважительным причинам учебные занятия. Задача </w:t>
      </w:r>
      <w:r w:rsidRPr="00BB1F0F">
        <w:rPr>
          <w:rFonts w:ascii="Times New Roman" w:eastAsia="Times New Roman" w:hAnsi="Times New Roman" w:cs="Times New Roman"/>
          <w:color w:val="000000"/>
          <w:sz w:val="28"/>
          <w:szCs w:val="28"/>
          <w:lang w:eastAsia="ru-RU"/>
        </w:rPr>
        <w:t xml:space="preserve">управления </w:t>
      </w:r>
      <w:r w:rsidRPr="00C54ACE">
        <w:rPr>
          <w:rFonts w:ascii="Times New Roman" w:eastAsia="Times New Roman" w:hAnsi="Times New Roman" w:cs="Times New Roman"/>
          <w:color w:val="000000"/>
          <w:sz w:val="28"/>
          <w:szCs w:val="28"/>
          <w:lang w:eastAsia="ru-RU"/>
        </w:rPr>
        <w:t xml:space="preserve">образования </w:t>
      </w:r>
      <w:r w:rsidRPr="00BB1F0F">
        <w:rPr>
          <w:rFonts w:ascii="Times New Roman" w:eastAsia="Times New Roman" w:hAnsi="Times New Roman" w:cs="Times New Roman"/>
          <w:color w:val="000000"/>
          <w:sz w:val="28"/>
          <w:szCs w:val="28"/>
          <w:lang w:eastAsia="ru-RU"/>
        </w:rPr>
        <w:t xml:space="preserve">администрации МГО </w:t>
      </w:r>
      <w:r w:rsidRPr="00C54ACE">
        <w:rPr>
          <w:rFonts w:ascii="Times New Roman" w:eastAsia="Times New Roman" w:hAnsi="Times New Roman" w:cs="Times New Roman"/>
          <w:color w:val="000000"/>
          <w:sz w:val="28"/>
          <w:szCs w:val="28"/>
          <w:lang w:eastAsia="ru-RU"/>
        </w:rPr>
        <w:t xml:space="preserve">обеспечить права всех граждан на получение среднего </w:t>
      </w:r>
      <w:r w:rsidRPr="00BB1F0F">
        <w:rPr>
          <w:rFonts w:ascii="Times New Roman" w:eastAsia="Times New Roman" w:hAnsi="Times New Roman" w:cs="Times New Roman"/>
          <w:color w:val="000000"/>
          <w:sz w:val="28"/>
          <w:szCs w:val="28"/>
          <w:lang w:eastAsia="ru-RU"/>
        </w:rPr>
        <w:t xml:space="preserve"> </w:t>
      </w:r>
      <w:r w:rsidRPr="00C54ACE">
        <w:rPr>
          <w:rFonts w:ascii="Times New Roman" w:eastAsia="Times New Roman" w:hAnsi="Times New Roman" w:cs="Times New Roman"/>
          <w:color w:val="000000"/>
          <w:sz w:val="28"/>
          <w:szCs w:val="28"/>
          <w:lang w:eastAsia="ru-RU"/>
        </w:rPr>
        <w:t xml:space="preserve"> общего образования, сохранить контингент обучающихся до окончания ими образовательного учреждения.</w:t>
      </w:r>
    </w:p>
    <w:p w:rsidR="00196470" w:rsidRPr="00C54ACE" w:rsidRDefault="00196470" w:rsidP="00196470">
      <w:pPr>
        <w:shd w:val="clear" w:color="auto" w:fill="FFFFFF"/>
        <w:spacing w:after="178" w:line="35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54ACE">
        <w:rPr>
          <w:rFonts w:ascii="Times New Roman" w:eastAsia="Times New Roman" w:hAnsi="Times New Roman" w:cs="Times New Roman"/>
          <w:color w:val="000000"/>
          <w:sz w:val="28"/>
          <w:szCs w:val="28"/>
          <w:lang w:eastAsia="ru-RU"/>
        </w:rPr>
        <w:t>Пропуски уроков способствуют возникновению трудностей у школьников в освоении учебных дисциплин, последующего нежелания учиться, а также посте</w:t>
      </w:r>
      <w:r w:rsidRPr="00C54ACE">
        <w:rPr>
          <w:rFonts w:ascii="Times New Roman" w:eastAsia="Times New Roman" w:hAnsi="Times New Roman" w:cs="Times New Roman"/>
          <w:color w:val="000000"/>
          <w:sz w:val="28"/>
          <w:szCs w:val="28"/>
          <w:lang w:eastAsia="ru-RU"/>
        </w:rPr>
        <w:softHyphen/>
        <w:t>пенному прекращению посещения несовершеннолетними образовательного учреждения. Однако, «нежелание учиться» скорее следствие, чем причина.</w:t>
      </w:r>
      <w:r w:rsidRPr="00BB1F0F">
        <w:rPr>
          <w:rFonts w:ascii="Times New Roman" w:eastAsia="Times New Roman" w:hAnsi="Times New Roman" w:cs="Times New Roman"/>
          <w:color w:val="000000"/>
          <w:sz w:val="28"/>
          <w:szCs w:val="28"/>
          <w:lang w:eastAsia="ru-RU"/>
        </w:rPr>
        <w:t xml:space="preserve"> </w:t>
      </w:r>
      <w:r w:rsidRPr="00C54ACE">
        <w:rPr>
          <w:rFonts w:ascii="Times New Roman" w:eastAsia="Times New Roman" w:hAnsi="Times New Roman" w:cs="Times New Roman"/>
          <w:color w:val="000000"/>
          <w:sz w:val="28"/>
          <w:szCs w:val="28"/>
          <w:lang w:eastAsia="ru-RU"/>
        </w:rPr>
        <w:t>Неуважительные причины, как показывает практика, разнообразны: бродяжничество, напряженные отношения с одноклассниками, педагогами, родителями дома и в школе, препятствие или уклонение родителями, посещение компьютерных клубов, чувство одиночества и ненужности дома и в школе, препятствие или уклонение родителей от своих обязанностей, выбытие с родителями без личного дела.</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1. </w:t>
      </w:r>
      <w:r w:rsidRPr="00C54ACE">
        <w:rPr>
          <w:rFonts w:ascii="Times New Roman" w:eastAsia="Times New Roman" w:hAnsi="Times New Roman" w:cs="Times New Roman"/>
          <w:b/>
          <w:bCs/>
          <w:color w:val="000000"/>
          <w:sz w:val="28"/>
          <w:szCs w:val="28"/>
          <w:lang w:eastAsia="ru-RU"/>
        </w:rPr>
        <w:t> </w:t>
      </w:r>
      <w:r w:rsidRPr="00C54ACE">
        <w:rPr>
          <w:rFonts w:ascii="Times New Roman" w:eastAsia="Times New Roman" w:hAnsi="Times New Roman" w:cs="Times New Roman"/>
          <w:b/>
          <w:bCs/>
          <w:color w:val="000000"/>
          <w:sz w:val="28"/>
          <w:szCs w:val="28"/>
          <w:bdr w:val="none" w:sz="0" w:space="0" w:color="auto" w:frame="1"/>
          <w:lang w:eastAsia="ru-RU"/>
        </w:rPr>
        <w:t>Общие положения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1.1. Настоящее Положение разработано на основании Федерального Закона от 29.12.2012 № 273-ФЗ «Об образовании в Российской Федерации», Федерального закона РФ «Об основных гарантиях прав ребенка в Российской Федерации» от 24 июля 1998г. № 124-ФЗ (с изменениями и дополнениями), Федерального закона РФ от 24 июня 1999 г. №120-ФЗ «Об основах системы профилактики безнадзорности и правонарушений несовершеннолетних».</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1.2. Данное положение устанавливает требования к организации учета посещаемости учащихся учебных занятий, осуществлению мер по профилактике пропусков и является обязательным для всех педагогов, обучающихся и родителей или лиц их заменяющих.</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2. </w:t>
      </w:r>
      <w:r w:rsidRPr="00C54ACE">
        <w:rPr>
          <w:rFonts w:ascii="Times New Roman" w:eastAsia="Times New Roman" w:hAnsi="Times New Roman" w:cs="Times New Roman"/>
          <w:b/>
          <w:bCs/>
          <w:color w:val="000000"/>
          <w:sz w:val="28"/>
          <w:szCs w:val="28"/>
          <w:lang w:eastAsia="ru-RU"/>
        </w:rPr>
        <w:t> </w:t>
      </w:r>
      <w:r w:rsidRPr="00C54ACE">
        <w:rPr>
          <w:rFonts w:ascii="Times New Roman" w:eastAsia="Times New Roman" w:hAnsi="Times New Roman" w:cs="Times New Roman"/>
          <w:b/>
          <w:bCs/>
          <w:color w:val="000000"/>
          <w:sz w:val="28"/>
          <w:szCs w:val="28"/>
          <w:bdr w:val="none" w:sz="0" w:space="0" w:color="auto" w:frame="1"/>
          <w:lang w:eastAsia="ru-RU"/>
        </w:rPr>
        <w:t>Основные задачи и направления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2.1. Основное направление - повышение эффективности профилактической работы по предупреждению уклонения учащихся от учебы.</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lastRenderedPageBreak/>
        <w:t>2.2. Основные задачи:</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выявление и организация учета детей, систематически пропускающих занятия;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укрепление дисциплины и порядка в школе.</w:t>
      </w:r>
    </w:p>
    <w:p w:rsidR="00196470" w:rsidRDefault="00196470" w:rsidP="00196470">
      <w:pPr>
        <w:pBdr>
          <w:bottom w:val="single" w:sz="6" w:space="8" w:color="808080"/>
        </w:pBdr>
        <w:shd w:val="clear" w:color="auto" w:fill="FFFFFF"/>
        <w:spacing w:before="300" w:after="100" w:afterAutospacing="1" w:line="356" w:lineRule="atLeast"/>
        <w:ind w:right="53"/>
        <w:jc w:val="both"/>
        <w:textAlignment w:val="baseline"/>
        <w:outlineLvl w:val="0"/>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kern w:val="36"/>
          <w:sz w:val="28"/>
          <w:szCs w:val="28"/>
          <w:bdr w:val="none" w:sz="0" w:space="0" w:color="auto" w:frame="1"/>
          <w:lang w:eastAsia="ru-RU"/>
        </w:rPr>
        <w:t>3. </w:t>
      </w:r>
      <w:r w:rsidRPr="00C54ACE">
        <w:rPr>
          <w:rFonts w:ascii="Times New Roman" w:eastAsia="Times New Roman" w:hAnsi="Times New Roman" w:cs="Times New Roman"/>
          <w:b/>
          <w:bCs/>
          <w:color w:val="000000"/>
          <w:kern w:val="36"/>
          <w:sz w:val="28"/>
          <w:szCs w:val="28"/>
          <w:lang w:eastAsia="ru-RU"/>
        </w:rPr>
        <w:t> </w:t>
      </w:r>
      <w:r w:rsidRPr="00C54ACE">
        <w:rPr>
          <w:rFonts w:ascii="Times New Roman" w:eastAsia="Times New Roman" w:hAnsi="Times New Roman" w:cs="Times New Roman"/>
          <w:b/>
          <w:bCs/>
          <w:color w:val="000000"/>
          <w:kern w:val="36"/>
          <w:sz w:val="28"/>
          <w:szCs w:val="28"/>
          <w:bdr w:val="none" w:sz="0" w:space="0" w:color="auto" w:frame="1"/>
          <w:lang w:eastAsia="ru-RU"/>
        </w:rPr>
        <w:t>Основные понятия, используемые для ведения учёта посещаемости учебных занятий.</w:t>
      </w:r>
    </w:p>
    <w:p w:rsidR="00196470" w:rsidRPr="007A0959" w:rsidRDefault="00196470" w:rsidP="00196470">
      <w:pPr>
        <w:shd w:val="clear" w:color="auto" w:fill="FFFFFF"/>
        <w:spacing w:before="300" w:after="100" w:afterAutospacing="1" w:line="356" w:lineRule="atLeast"/>
        <w:ind w:right="53"/>
        <w:jc w:val="both"/>
        <w:textAlignment w:val="baseline"/>
        <w:outlineLvl w:val="0"/>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 xml:space="preserve"> Учебные занятия</w:t>
      </w:r>
      <w:r w:rsidRPr="00C54ACE">
        <w:rPr>
          <w:rFonts w:ascii="Times New Roman" w:eastAsia="Times New Roman" w:hAnsi="Times New Roman" w:cs="Times New Roman"/>
          <w:color w:val="000000"/>
          <w:sz w:val="28"/>
          <w:szCs w:val="28"/>
          <w:lang w:eastAsia="ru-RU"/>
        </w:rPr>
        <w:t> – обязательные для посещения занятия, проведение которых регламентировано годовым календарным графиком образовательного учреждения, его учебным планом и расписанием.</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Учебный день</w:t>
      </w:r>
      <w:r w:rsidRPr="00C54ACE">
        <w:rPr>
          <w:rFonts w:ascii="Times New Roman" w:eastAsia="Times New Roman" w:hAnsi="Times New Roman" w:cs="Times New Roman"/>
          <w:color w:val="000000"/>
          <w:sz w:val="28"/>
          <w:szCs w:val="28"/>
          <w:lang w:eastAsia="ru-RU"/>
        </w:rPr>
        <w:t> – часть календарного дня, установленного годовым календарным графиком и расписанием для проведения учебных занятий.</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Пропуск учебного занятия</w:t>
      </w:r>
      <w:r w:rsidRPr="00C54ACE">
        <w:rPr>
          <w:rFonts w:ascii="Times New Roman" w:eastAsia="Times New Roman" w:hAnsi="Times New Roman" w:cs="Times New Roman"/>
          <w:color w:val="000000"/>
          <w:sz w:val="28"/>
          <w:szCs w:val="28"/>
          <w:lang w:eastAsia="ru-RU"/>
        </w:rPr>
        <w:t> – отсутствие на занятии.</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Пропуск учебного дня</w:t>
      </w:r>
      <w:r w:rsidRPr="00C54ACE">
        <w:rPr>
          <w:rFonts w:ascii="Times New Roman" w:eastAsia="Times New Roman" w:hAnsi="Times New Roman" w:cs="Times New Roman"/>
          <w:color w:val="000000"/>
          <w:sz w:val="28"/>
          <w:szCs w:val="28"/>
          <w:lang w:eastAsia="ru-RU"/>
        </w:rPr>
        <w:t> – отсутствие в течение учебного дня на всех учебных занятиях по расписанию.</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Пропуск, учебного занятия (дня) по уважительной причине</w:t>
      </w:r>
      <w:r w:rsidRPr="00C54ACE">
        <w:rPr>
          <w:rFonts w:ascii="Times New Roman" w:eastAsia="Times New Roman" w:hAnsi="Times New Roman" w:cs="Times New Roman"/>
          <w:color w:val="000000"/>
          <w:sz w:val="28"/>
          <w:szCs w:val="28"/>
          <w:lang w:eastAsia="ru-RU"/>
        </w:rPr>
        <w:t> – отсутствие в течение выше названного учебного времени: обстоятельствами чрезвычайного, непредвиденного характера; по согласованию с педагогическим работником на основании личного мотивированного обращения обучающегося, графиком работы, письменного заявления родителей (законных представителей), документов из других учреждений и организаций; с разрешения директора.</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Пропуск, учебного занятия (дня) без уважительной причины</w:t>
      </w:r>
      <w:r w:rsidRPr="00C54ACE">
        <w:rPr>
          <w:rFonts w:ascii="Times New Roman" w:eastAsia="Times New Roman" w:hAnsi="Times New Roman" w:cs="Times New Roman"/>
          <w:color w:val="000000"/>
          <w:sz w:val="28"/>
          <w:szCs w:val="28"/>
          <w:lang w:eastAsia="ru-RU"/>
        </w:rPr>
        <w:t> – отсутствие в течение выше названного учебного времени в связи с обстоятельствами или основаниями.</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Пропуск, учебного занятия (дня) по болезни -</w:t>
      </w:r>
      <w:r w:rsidRPr="00C54ACE">
        <w:rPr>
          <w:rFonts w:ascii="Times New Roman" w:eastAsia="Times New Roman" w:hAnsi="Times New Roman" w:cs="Times New Roman"/>
          <w:b/>
          <w:bCs/>
          <w:color w:val="000000"/>
          <w:sz w:val="28"/>
          <w:szCs w:val="28"/>
          <w:lang w:eastAsia="ru-RU"/>
        </w:rPr>
        <w:t> </w:t>
      </w:r>
      <w:r w:rsidRPr="00C54ACE">
        <w:rPr>
          <w:rFonts w:ascii="Times New Roman" w:eastAsia="Times New Roman" w:hAnsi="Times New Roman" w:cs="Times New Roman"/>
          <w:color w:val="000000"/>
          <w:sz w:val="28"/>
          <w:szCs w:val="28"/>
          <w:lang w:eastAsia="ru-RU"/>
        </w:rPr>
        <w:t>в связи с медицинскими показаниями; предъявлением справки.</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Прогульщик</w:t>
      </w:r>
      <w:r w:rsidRPr="00C54ACE">
        <w:rPr>
          <w:rFonts w:ascii="Times New Roman" w:eastAsia="Times New Roman" w:hAnsi="Times New Roman" w:cs="Times New Roman"/>
          <w:color w:val="000000"/>
          <w:sz w:val="28"/>
          <w:szCs w:val="28"/>
          <w:lang w:eastAsia="ru-RU"/>
        </w:rPr>
        <w:t> – это ученик, который преднамеренно избегает образовательный процесс без разрешения.</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 xml:space="preserve">Учет в образовательном учреждении детей, не посещающих или систематически пропускающих по неуважительным причинам занятия </w:t>
      </w:r>
      <w:r w:rsidRPr="00C54ACE">
        <w:rPr>
          <w:rFonts w:ascii="Times New Roman" w:eastAsia="Times New Roman" w:hAnsi="Times New Roman" w:cs="Times New Roman"/>
          <w:b/>
          <w:bCs/>
          <w:color w:val="000000"/>
          <w:sz w:val="28"/>
          <w:szCs w:val="28"/>
          <w:bdr w:val="none" w:sz="0" w:space="0" w:color="auto" w:frame="1"/>
          <w:lang w:eastAsia="ru-RU"/>
        </w:rPr>
        <w:lastRenderedPageBreak/>
        <w:t>в образовательных учреждениях</w:t>
      </w:r>
      <w:r w:rsidRPr="00C54ACE">
        <w:rPr>
          <w:rFonts w:ascii="Times New Roman" w:eastAsia="Times New Roman" w:hAnsi="Times New Roman" w:cs="Times New Roman"/>
          <w:b/>
          <w:bCs/>
          <w:color w:val="000000"/>
          <w:sz w:val="28"/>
          <w:szCs w:val="28"/>
          <w:lang w:eastAsia="ru-RU"/>
        </w:rPr>
        <w:t> </w:t>
      </w:r>
      <w:r w:rsidRPr="00C54ACE">
        <w:rPr>
          <w:rFonts w:ascii="Times New Roman" w:eastAsia="Times New Roman" w:hAnsi="Times New Roman" w:cs="Times New Roman"/>
          <w:color w:val="000000"/>
          <w:sz w:val="28"/>
          <w:szCs w:val="28"/>
          <w:lang w:eastAsia="ru-RU"/>
        </w:rPr>
        <w:t>– это система индивидуальных профилактических мероприятий, осуществляемая образовательным учреждением в отношении обучающего и семьи, которые направлены на выявление и устранение причин и условий, способствующих пропуску занятий в образовательном учреждении.</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Жестокое обращение</w:t>
      </w:r>
      <w:r w:rsidRPr="00BB1F0F">
        <w:rPr>
          <w:rFonts w:ascii="Times New Roman" w:eastAsia="Times New Roman" w:hAnsi="Times New Roman" w:cs="Times New Roman"/>
          <w:i/>
          <w:iCs/>
          <w:color w:val="000000"/>
          <w:sz w:val="28"/>
          <w:szCs w:val="28"/>
          <w:lang w:eastAsia="ru-RU"/>
        </w:rPr>
        <w:t> </w:t>
      </w:r>
      <w:r w:rsidRPr="00BB1F0F">
        <w:rPr>
          <w:rFonts w:ascii="Times New Roman" w:eastAsia="Times New Roman" w:hAnsi="Times New Roman" w:cs="Times New Roman"/>
          <w:i/>
          <w:iCs/>
          <w:color w:val="000000"/>
          <w:sz w:val="28"/>
          <w:szCs w:val="28"/>
          <w:bdr w:val="none" w:sz="0" w:space="0" w:color="auto" w:frame="1"/>
          <w:lang w:eastAsia="ru-RU"/>
        </w:rPr>
        <w:t>-</w:t>
      </w:r>
      <w:r w:rsidRPr="00C54ACE">
        <w:rPr>
          <w:rFonts w:ascii="Times New Roman" w:eastAsia="Times New Roman" w:hAnsi="Times New Roman" w:cs="Times New Roman"/>
          <w:color w:val="000000"/>
          <w:sz w:val="28"/>
          <w:szCs w:val="28"/>
          <w:lang w:eastAsia="ru-RU"/>
        </w:rPr>
        <w:t> согласно статьи 38 Конституции Российской Федерации материнство и детство, семья находятся под защитой государства. </w:t>
      </w:r>
      <w:r w:rsidRPr="00C54ACE">
        <w:rPr>
          <w:rFonts w:ascii="Times New Roman" w:eastAsia="Times New Roman" w:hAnsi="Times New Roman" w:cs="Times New Roman"/>
          <w:color w:val="000000"/>
          <w:sz w:val="28"/>
          <w:szCs w:val="28"/>
          <w:lang w:eastAsia="ru-RU"/>
        </w:rPr>
        <w:br/>
        <w:t>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4. </w:t>
      </w:r>
      <w:r w:rsidRPr="00C54ACE">
        <w:rPr>
          <w:rFonts w:ascii="Times New Roman" w:eastAsia="Times New Roman" w:hAnsi="Times New Roman" w:cs="Times New Roman"/>
          <w:b/>
          <w:bCs/>
          <w:color w:val="000000"/>
          <w:sz w:val="28"/>
          <w:szCs w:val="28"/>
          <w:lang w:eastAsia="ru-RU"/>
        </w:rPr>
        <w:t> </w:t>
      </w:r>
      <w:r w:rsidRPr="00C54ACE">
        <w:rPr>
          <w:rFonts w:ascii="Times New Roman" w:eastAsia="Times New Roman" w:hAnsi="Times New Roman" w:cs="Times New Roman"/>
          <w:b/>
          <w:bCs/>
          <w:color w:val="000000"/>
          <w:sz w:val="28"/>
          <w:szCs w:val="28"/>
          <w:bdr w:val="none" w:sz="0" w:space="0" w:color="auto" w:frame="1"/>
          <w:lang w:eastAsia="ru-RU"/>
        </w:rPr>
        <w:t>Организация учета детей, систематически пропускающих занятия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4.1. Опозданием, пропуском, непосещением учебного занятия по уважительной причине считается отсутствие в течение учебного времени в связи с медицинскими показаниями, по обстоятельствам чрезвычайного, непредвиденного характера, по согласованию с педагогическим работником на основании личного мотивированного обращения учащегося, письменного заявления родителей (законных представителей), документов из других учреждений и организаций, с разрешения руководителя образовательного учреждения.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4.2. Опоздание, пропуск, непосещение учебного занятия без уважительной причины – отсутствие в течение учебного времени в связи с обстоятельствами или основаниями, не попадающими под п. 3.1.</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4.3. Учет посещаемости учебных занятий ведется на уровне каждого учащегося, на уровне класса.</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4.4. Учет посещаемости на уровне каждого учащегося осуществляется на всех учебных занятиях посредством фиксирования в журнале теоретического и практического обучения класса допущенных учащимися опозданий, пропусков.</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4.5. Учет посещаемости на уровне класса осуществляется ежедневно и заключается в следующем:</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lastRenderedPageBreak/>
        <w:t>- фиксирование всех допущенных учащимися пропусков в течение учебного дня опозданий и нарушений дисциплины в «Журнале учета посещаемости, опозданий и замечаний»;</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установление их причин и осуществление мер по устранению условий, препятствующих получению образования.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4.6. Учет на уровне школы осуществляется ежемесячно и заключается в следующем:</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по окончанию каждого месяца обобщаются сведения о числе систематически опаздывающих, пропускающих учебные занятия по уважительной и без уважительной причины;</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на основе полученных сведений составляют карты учета учащихся и семей, находящихся в социально опасном положении, определяются меры по устранению причин и условий, способствующих снижению мотивации к учебе и пропускам занятий, разрабатываются и реализуются индивидуальные программы психолого-педагогической работы с учащимися, уклоняющимися от учебных занятий.</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4.7. Обобщенная информация о нарушении посещаемости учебных занятий рассматривается ежемесячно на школьном Совете по профилактике правонарушений с целью принятия оперативных решений в отношении учащихся, допускающих нарушения посещаемости учебных занятий.</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5. Ответственность за ведение учета посещаемости учебных занятий.</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5.1. Ответственными за ведение персонального учета посещаемости учебных занятий на уровне каждого обучающегося являются классные руководители</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5.2. Ответственными за ведение персонального учета посещаемости учебных занятий на уровне класса являются классные руководители. Классные руководители несут ответственность:</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за достоверность данных об общем количестве опозданий, пропусков каждого учащегося и доведение этих сведений до их родителей (законных представителей);</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за оперативность установления причин нарушения посещаемости и осуществление мер по их устранению и предупреждению.</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lastRenderedPageBreak/>
        <w:t>5.3. Ответственным за ведение персонального учета посещаемости учебных занятий на уровне школы является заместитель директора по учебно-воспитательной работе. Ведущий учет посещаемости на уровне школы несет ответственность:</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за обеспечение оперативности установления причин нарушения посещаемости и осуществления мер по их устранению и предупреждению;</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за наличие и полноту баз данных об учащихся, систематически опаздывающих и пропускающих учебные занятия по уважительной и без уважительной причины.</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6. </w:t>
      </w:r>
      <w:r w:rsidRPr="00C54ACE">
        <w:rPr>
          <w:rFonts w:ascii="Times New Roman" w:eastAsia="Times New Roman" w:hAnsi="Times New Roman" w:cs="Times New Roman"/>
          <w:b/>
          <w:bCs/>
          <w:color w:val="000000"/>
          <w:sz w:val="28"/>
          <w:szCs w:val="28"/>
          <w:lang w:eastAsia="ru-RU"/>
        </w:rPr>
        <w:t> </w:t>
      </w:r>
      <w:r w:rsidRPr="00C54ACE">
        <w:rPr>
          <w:rFonts w:ascii="Times New Roman" w:eastAsia="Times New Roman" w:hAnsi="Times New Roman" w:cs="Times New Roman"/>
          <w:b/>
          <w:bCs/>
          <w:color w:val="000000"/>
          <w:sz w:val="28"/>
          <w:szCs w:val="28"/>
          <w:bdr w:val="none" w:sz="0" w:space="0" w:color="auto" w:frame="1"/>
          <w:lang w:eastAsia="ru-RU"/>
        </w:rPr>
        <w:t>Содержание профилактической работы по предупреждению</w:t>
      </w:r>
    </w:p>
    <w:p w:rsidR="00196470" w:rsidRPr="00C54ACE" w:rsidRDefault="00196470" w:rsidP="00196470">
      <w:pPr>
        <w:shd w:val="clear" w:color="auto" w:fill="FFFFFF"/>
        <w:spacing w:before="300" w:after="100" w:afterAutospacing="1"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b/>
          <w:bCs/>
          <w:color w:val="000000"/>
          <w:sz w:val="28"/>
          <w:szCs w:val="28"/>
          <w:bdr w:val="none" w:sz="0" w:space="0" w:color="auto" w:frame="1"/>
          <w:lang w:eastAsia="ru-RU"/>
        </w:rPr>
        <w:t>систематических пропусков учащихся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6.1. Классные руководители, педагог-психолог, социальный педагог, заместитель директора по учебно-воспитательной работе систематически ведут учет индивидуальных профилактических мероприятий в отношении учащихся и их семей.</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6.2. Каждый месяц заслушивают обучающихся, пропускающих по неуважительной причине на школьном Совете по профилактике правонарушений.</w:t>
      </w:r>
    </w:p>
    <w:p w:rsidR="00196470" w:rsidRPr="00BB1F0F" w:rsidRDefault="00196470" w:rsidP="0019647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6.3.</w:t>
      </w:r>
      <w:r w:rsidRPr="00BB1F0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Организация занятости в свободное время учащихся «группы риска».</w:t>
      </w:r>
    </w:p>
    <w:p w:rsidR="00196470" w:rsidRDefault="00196470" w:rsidP="00196470">
      <w:pPr>
        <w:pStyle w:val="a3"/>
        <w:jc w:val="both"/>
        <w:rPr>
          <w:rFonts w:ascii="Times New Roman" w:hAnsi="Times New Roman" w:cs="Times New Roman"/>
          <w:sz w:val="28"/>
          <w:szCs w:val="28"/>
          <w:lang w:eastAsia="ru-RU"/>
        </w:rPr>
      </w:pPr>
      <w:r w:rsidRPr="00BB1F0F">
        <w:rPr>
          <w:rFonts w:ascii="Times New Roman" w:hAnsi="Times New Roman" w:cs="Times New Roman"/>
          <w:sz w:val="28"/>
          <w:szCs w:val="28"/>
          <w:lang w:eastAsia="ru-RU"/>
        </w:rPr>
        <w:t>6.4. Взаимодействие с субъектами профилактики в организации профилактической работы. Ответственность за полный охват детей и подростков обязательным средним общим образованием и сохранением контингентов обучающихся до окончания ими образовательного учреждения, а также явка детей на учебные занятия возложена на органы государственной власти и местного самоуправления и  образовательных учреждений Минераловодского городского округа  необходимо учесть, что согласно ст. 9, 14 Федерального закона № 120-ФЗ "Об основах системы профилактики безнадзорности и правонарушений несовершеннолетних" 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 а также о принятых школой мерах.</w:t>
      </w:r>
      <w:r w:rsidRPr="00BB1F0F">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Количество обращений школы в органы и учреждения системы профилактики в целях получения помощи и принятия мер в отношении родителей, возвращения несовершеннолетнего к обучению не ограничено. При этом следует запрашивать письменные ответы (форма 4).</w:t>
      </w:r>
      <w:r w:rsidRPr="00BB1F0F">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 xml:space="preserve">В конце каждого отчетного периода в соответствии с банком данных, </w:t>
      </w:r>
      <w:r w:rsidRPr="00BB1F0F">
        <w:rPr>
          <w:rFonts w:ascii="Times New Roman" w:hAnsi="Times New Roman" w:cs="Times New Roman"/>
          <w:sz w:val="28"/>
          <w:szCs w:val="28"/>
          <w:lang w:eastAsia="ru-RU"/>
        </w:rPr>
        <w:lastRenderedPageBreak/>
        <w:t>отдел образования запрашивает в подведомственных образовательных учреждениях обновленную третью страницу карты учета несовершеннолетнего, длительное время не посещающего учебные занятия без уважительной причины.</w:t>
      </w:r>
      <w:r w:rsidRPr="00BB1F0F">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При необходимости перевода несовершеннолетнего в учреждение начального (среднего) профессионального образования требуется направить в районную комиссию по делам несовершеннолетних и защите их прав по соблюдению гарантий прав несовершеннолетних на получение общего образования ходатайство с приложением ряда документов (форма 5, памятка).</w:t>
      </w:r>
      <w:r w:rsidRPr="00BB1F0F">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В спецшколу (открытого типа) принимаются несовершеннолетние в возрасте от 8 до 18 лет при наличии заключения психолого-педагогической и медико-педагогической комиссии, рекомендации комиссии по делам несовершеннолетних по месту их жительства, заявления родителей (законных представителей) и с согласия подростка старше 14 лет (в ред. постановления Правит</w:t>
      </w:r>
      <w:r>
        <w:rPr>
          <w:rFonts w:ascii="Times New Roman" w:hAnsi="Times New Roman" w:cs="Times New Roman"/>
          <w:sz w:val="28"/>
          <w:szCs w:val="28"/>
          <w:lang w:eastAsia="ru-RU"/>
        </w:rPr>
        <w:t>ельства РФ от 08.01.1997 № 19).</w:t>
      </w:r>
    </w:p>
    <w:p w:rsidR="00196470" w:rsidRPr="00BB1F0F" w:rsidRDefault="00196470" w:rsidP="0019647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Со всеми обучающимися, находящимися в школьном банке данных, проводится индивидуально-профилактическая работа, направленная на предупреждение или уменьшение общей вероятности появления пропусков уроков:</w:t>
      </w:r>
    </w:p>
    <w:p w:rsidR="00196470" w:rsidRPr="00BB1F0F" w:rsidRDefault="00196470" w:rsidP="0019647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 xml:space="preserve">постоянный, ежедневный контроль и учет за посещаемостью обучающихся; </w:t>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организация психолого-социальной службой школы индивидуальной и групповой работы с обучающимися и их родителями по преодолению причин пропусков учебных занятий; </w:t>
      </w:r>
    </w:p>
    <w:p w:rsidR="00196470" w:rsidRPr="001D0753" w:rsidRDefault="00196470" w:rsidP="00196470">
      <w:pPr>
        <w:pStyle w:val="a3"/>
        <w:jc w:val="both"/>
        <w:rPr>
          <w:rFonts w:ascii="Times New Roman" w:hAnsi="Times New Roman" w:cs="Times New Roman"/>
          <w:b/>
          <w:bCs/>
          <w:color w:val="6781B8"/>
          <w:sz w:val="28"/>
          <w:szCs w:val="28"/>
          <w:bdr w:val="none" w:sz="0" w:space="0" w:color="auto" w:frame="1"/>
          <w:lang w:eastAsia="ru-RU"/>
        </w:rPr>
      </w:pP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организация индивидуальной работы с обучающимися, испытывающими затруднения в освоении учебных программ; ликвидация пробелов в знаниях обучающихся; </w:t>
      </w:r>
      <w:r w:rsidRPr="00BB1F0F">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BB1F0F">
        <w:rPr>
          <w:rFonts w:ascii="Times New Roman" w:hAnsi="Times New Roman" w:cs="Times New Roman"/>
          <w:sz w:val="28"/>
          <w:szCs w:val="28"/>
          <w:lang w:eastAsia="ru-RU"/>
        </w:rPr>
        <w:t xml:space="preserve">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на родителей, препятствующих обучению или уклоняющихся от воспитания и обучения своих детей (ст. 9 Федерального закона "Об основах профилактики </w:t>
      </w:r>
      <w:r w:rsidRPr="001D0753">
        <w:rPr>
          <w:rFonts w:ascii="Times New Roman" w:hAnsi="Times New Roman" w:cs="Times New Roman"/>
          <w:sz w:val="28"/>
          <w:szCs w:val="28"/>
          <w:lang w:eastAsia="ru-RU"/>
        </w:rPr>
        <w:t>безнадзорности и правонарушени</w:t>
      </w:r>
      <w:r>
        <w:rPr>
          <w:rFonts w:ascii="Times New Roman" w:hAnsi="Times New Roman" w:cs="Times New Roman"/>
          <w:sz w:val="28"/>
          <w:szCs w:val="28"/>
          <w:lang w:eastAsia="ru-RU"/>
        </w:rPr>
        <w:t>й несовершеннолетних"</w:t>
      </w:r>
      <w:r w:rsidRPr="001D0753">
        <w:rPr>
          <w:rFonts w:ascii="Times New Roman" w:hAnsi="Times New Roman" w:cs="Times New Roman"/>
          <w:sz w:val="28"/>
          <w:szCs w:val="28"/>
          <w:lang w:eastAsia="ru-RU"/>
        </w:rPr>
        <w:t>.</w:t>
      </w:r>
    </w:p>
    <w:p w:rsidR="00196470"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b/>
          <w:bCs/>
          <w:sz w:val="28"/>
          <w:szCs w:val="28"/>
          <w:bdr w:val="none" w:sz="0" w:space="0" w:color="auto" w:frame="1"/>
          <w:lang w:eastAsia="ru-RU"/>
        </w:rPr>
        <w:t xml:space="preserve">  Меры по предотвращению пропусков занятий без уважительных причин</w:t>
      </w:r>
      <w:r w:rsidRPr="001D0753">
        <w:rPr>
          <w:rFonts w:ascii="Times New Roman" w:hAnsi="Times New Roman" w:cs="Times New Roman"/>
          <w:sz w:val="28"/>
          <w:szCs w:val="28"/>
          <w:lang w:eastAsia="ru-RU"/>
        </w:rPr>
        <w:br/>
        <w:t>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(полного) общего образования. Ни один случай пропуска без уважительной причины отдельных предметов или одного дня занятия нельзя оставлять без внимания. К ученикам, допускающим прогулы занятий, следует относиться с повышенным вниманием, не ограничиваясь только контролем за успеваемостью, необходимо всеми возможными способами устранить условия и причины срывов в их поведении и прекращения прогулов.</w:t>
      </w:r>
      <w:r w:rsidRPr="001D0753">
        <w:rPr>
          <w:rFonts w:ascii="Times New Roman" w:hAnsi="Times New Roman" w:cs="Times New Roman"/>
          <w:sz w:val="28"/>
          <w:szCs w:val="28"/>
          <w:lang w:eastAsia="ru-RU"/>
        </w:rPr>
        <w:br/>
      </w:r>
      <w:r w:rsidRPr="001D075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r w:rsidRPr="001D0753">
        <w:rPr>
          <w:rFonts w:ascii="Times New Roman" w:hAnsi="Times New Roman" w:cs="Times New Roman"/>
          <w:sz w:val="28"/>
          <w:szCs w:val="28"/>
          <w:lang w:eastAsia="ru-RU"/>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игротеках, на рынках, вокзалах. В погоне за легким заработком он может приобщиться к бродяжничеству и попрошайничеству и </w:t>
      </w:r>
      <w:r>
        <w:rPr>
          <w:rFonts w:ascii="Times New Roman" w:hAnsi="Times New Roman" w:cs="Times New Roman"/>
          <w:sz w:val="28"/>
          <w:szCs w:val="28"/>
          <w:lang w:eastAsia="ru-RU"/>
        </w:rPr>
        <w:t>стать добычей преступной среды.</w:t>
      </w:r>
    </w:p>
    <w:p w:rsidR="00196470" w:rsidRPr="001D0753" w:rsidRDefault="00196470" w:rsidP="0019647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D0753">
        <w:rPr>
          <w:rFonts w:ascii="Times New Roman" w:hAnsi="Times New Roman" w:cs="Times New Roman"/>
          <w:sz w:val="28"/>
          <w:szCs w:val="28"/>
          <w:lang w:eastAsia="ru-RU"/>
        </w:rPr>
        <w:t>Ликвидация пробелов в знаниях учащихся является важным компонентом в системе ранней профилактики прогулов занятий. Если учащийся по каким-либо причинам не усвоил часть учебной программы, у него появляется психологический дискомфорт, оттого, что он не усваивает программу дальнейшего материала, ощущает себя ненужным на уроке.</w:t>
      </w:r>
      <w:r w:rsidRPr="001D0753">
        <w:rPr>
          <w:rFonts w:ascii="Times New Roman" w:hAnsi="Times New Roman" w:cs="Times New Roman"/>
          <w:sz w:val="28"/>
          <w:szCs w:val="28"/>
          <w:lang w:eastAsia="ru-RU"/>
        </w:rPr>
        <w:br/>
        <w:t>Организация досуга учащихся, широкое вовлечение учащихся в занятия спортом, художественное творчество, кружковая работа, – являются важнейшими направлениями воспитательной деятельности, способствуют заинтересованности в посещении школы и формированию законопослушного поведения. </w:t>
      </w:r>
      <w:r w:rsidRPr="001D0753">
        <w:rPr>
          <w:rFonts w:ascii="Times New Roman" w:hAnsi="Times New Roman" w:cs="Times New Roman"/>
          <w:sz w:val="28"/>
          <w:szCs w:val="28"/>
          <w:lang w:eastAsia="ru-RU"/>
        </w:rPr>
        <w:br/>
        <w:t xml:space="preserve">  </w:t>
      </w:r>
      <w:r>
        <w:rPr>
          <w:rFonts w:ascii="Times New Roman" w:hAnsi="Times New Roman" w:cs="Times New Roman"/>
          <w:sz w:val="28"/>
          <w:szCs w:val="28"/>
          <w:lang w:eastAsia="ru-RU"/>
        </w:rPr>
        <w:t xml:space="preserve"> </w:t>
      </w:r>
      <w:r w:rsidRPr="001D0753">
        <w:rPr>
          <w:rFonts w:ascii="Times New Roman" w:hAnsi="Times New Roman" w:cs="Times New Roman"/>
          <w:sz w:val="28"/>
          <w:szCs w:val="28"/>
          <w:lang w:eastAsia="ru-RU"/>
        </w:rPr>
        <w:t xml:space="preserve">  При выявлении конфликтов между родителями и детьми, проблем в семейном воспитании, работу рекомендуется проводить одновременно с родителями и детьми. К такой работе следует привлекать школьного психолога, специалиста по социальной защите, использовать опыт работы психолого-педагогических центров для нормализации отношений в конфликтных семьях.</w:t>
      </w:r>
    </w:p>
    <w:p w:rsidR="00196470"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1D0753">
        <w:rPr>
          <w:rFonts w:ascii="Times New Roman" w:hAnsi="Times New Roman" w:cs="Times New Roman"/>
          <w:sz w:val="28"/>
          <w:szCs w:val="28"/>
          <w:lang w:eastAsia="ru-RU"/>
        </w:rPr>
        <w:t xml:space="preserve">  Работу с семьями, находящимися в социально-опасном положении, необходимо строить в тесном контакте со специалистами КДН и ЗП, инспекторами МО МВД, органами опеки и попечительства, специалистами-психологами ЦРБ, родительской общественностью и др.</w:t>
      </w:r>
      <w:r w:rsidRPr="001D0753">
        <w:rPr>
          <w:rFonts w:ascii="Times New Roman" w:hAnsi="Times New Roman" w:cs="Times New Roman"/>
          <w:sz w:val="28"/>
          <w:szCs w:val="28"/>
          <w:lang w:eastAsia="ru-RU"/>
        </w:rPr>
        <w:br/>
        <w:t>Однако даже самая добросовестная работа в запущенных случаях не всегда бывает успешной. Вот почему своевременное реагирование на пропуски занятий без уважительных причин и другие предупредительные меры прогулов будут намного эффективнее.</w:t>
      </w:r>
    </w:p>
    <w:p w:rsidR="00196470" w:rsidRPr="001D0753" w:rsidRDefault="00196470" w:rsidP="00196470">
      <w:pPr>
        <w:pStyle w:val="a3"/>
        <w:jc w:val="both"/>
        <w:rPr>
          <w:rFonts w:ascii="Times New Roman" w:hAnsi="Times New Roman" w:cs="Times New Roman"/>
          <w:sz w:val="28"/>
          <w:szCs w:val="28"/>
          <w:lang w:eastAsia="ru-RU"/>
        </w:rPr>
      </w:pPr>
    </w:p>
    <w:p w:rsidR="00196470" w:rsidRPr="001D0753" w:rsidRDefault="00196470" w:rsidP="00196470">
      <w:pPr>
        <w:pStyle w:val="a3"/>
        <w:jc w:val="both"/>
        <w:rPr>
          <w:rFonts w:ascii="Times New Roman" w:hAnsi="Times New Roman" w:cs="Times New Roman"/>
          <w:b/>
          <w:sz w:val="28"/>
          <w:szCs w:val="28"/>
          <w:lang w:eastAsia="ru-RU"/>
        </w:rPr>
      </w:pPr>
      <w:r w:rsidRPr="001D0753">
        <w:rPr>
          <w:rFonts w:ascii="Times New Roman" w:hAnsi="Times New Roman" w:cs="Times New Roman"/>
          <w:b/>
          <w:sz w:val="28"/>
          <w:szCs w:val="28"/>
          <w:bdr w:val="none" w:sz="0" w:space="0" w:color="auto" w:frame="1"/>
          <w:lang w:eastAsia="ru-RU"/>
        </w:rPr>
        <w:t xml:space="preserve">7. Основания для постановки на </w:t>
      </w:r>
      <w:proofErr w:type="spellStart"/>
      <w:r w:rsidRPr="001D0753">
        <w:rPr>
          <w:rFonts w:ascii="Times New Roman" w:hAnsi="Times New Roman" w:cs="Times New Roman"/>
          <w:b/>
          <w:sz w:val="28"/>
          <w:szCs w:val="28"/>
          <w:bdr w:val="none" w:sz="0" w:space="0" w:color="auto" w:frame="1"/>
          <w:lang w:eastAsia="ru-RU"/>
        </w:rPr>
        <w:t>внутришкольный</w:t>
      </w:r>
      <w:proofErr w:type="spellEnd"/>
      <w:r w:rsidRPr="001D0753">
        <w:rPr>
          <w:rFonts w:ascii="Times New Roman" w:hAnsi="Times New Roman" w:cs="Times New Roman"/>
          <w:b/>
          <w:sz w:val="28"/>
          <w:szCs w:val="28"/>
          <w:bdr w:val="none" w:sz="0" w:space="0" w:color="auto" w:frame="1"/>
          <w:lang w:eastAsia="ru-RU"/>
        </w:rPr>
        <w:t xml:space="preserve"> учет</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7.1. На школьный учет (занесение в школьный банк данных) ставится обу</w:t>
      </w:r>
      <w:r w:rsidRPr="001D0753">
        <w:rPr>
          <w:rFonts w:ascii="Times New Roman" w:hAnsi="Times New Roman" w:cs="Times New Roman"/>
          <w:sz w:val="28"/>
          <w:szCs w:val="28"/>
          <w:lang w:eastAsia="ru-RU"/>
        </w:rPr>
        <w:softHyphen/>
        <w:t>чающийся за неоднократные, систематические пропуски учебных занятий, а также за длительное непосещение образовательного учреждения без уважитель</w:t>
      </w:r>
      <w:r w:rsidRPr="001D0753">
        <w:rPr>
          <w:rFonts w:ascii="Times New Roman" w:hAnsi="Times New Roman" w:cs="Times New Roman"/>
          <w:sz w:val="28"/>
          <w:szCs w:val="28"/>
          <w:lang w:eastAsia="ru-RU"/>
        </w:rPr>
        <w:softHyphen/>
        <w:t>ной причины.</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xml:space="preserve">7.2.  На </w:t>
      </w:r>
      <w:proofErr w:type="spellStart"/>
      <w:r w:rsidRPr="001D0753">
        <w:rPr>
          <w:rFonts w:ascii="Times New Roman" w:hAnsi="Times New Roman" w:cs="Times New Roman"/>
          <w:sz w:val="28"/>
          <w:szCs w:val="28"/>
          <w:lang w:eastAsia="ru-RU"/>
        </w:rPr>
        <w:t>внутришкольный</w:t>
      </w:r>
      <w:proofErr w:type="spellEnd"/>
      <w:r w:rsidRPr="001D0753">
        <w:rPr>
          <w:rFonts w:ascii="Times New Roman" w:hAnsi="Times New Roman" w:cs="Times New Roman"/>
          <w:sz w:val="28"/>
          <w:szCs w:val="28"/>
          <w:lang w:eastAsia="ru-RU"/>
        </w:rPr>
        <w:t xml:space="preserve"> учет ставится обучающийся за:</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систематические пропуски учебных занятий без уважительной причины (пропущено суммарно 10-15 учебных дней в четверть);</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непосещение учебных занятий (в течение 10-15 учебных дней в четверть).</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7.3. Сведения об обучающихся, не посещающих или систематически пропускающих по неуважительным причинам занятия, предоставляются в отдел образования.</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lastRenderedPageBreak/>
        <w:t>7.4. Информация по учету детей, сведения о которых включены в банк данных, подлежит хранению и использованию в порядке, обеспечивающем ее конфиденциальность.</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bdr w:val="none" w:sz="0" w:space="0" w:color="auto" w:frame="1"/>
          <w:lang w:eastAsia="ru-RU"/>
        </w:rPr>
        <w:t>8. Порядок снятия с учета</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8.1. Снятие с учета проводится в следующем порядке:</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8.2. Классные руководители направляют в школьный Совет по профилактике правонарушений:</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ходатайство о снятии несовершеннолетнего с учета с указанием оснований;</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характеристику обучающегося.</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8.3. На заседании принимается решение.</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8.4. Кроме того, с учета снимаются: обучающиеся, окончившие образовательное учреждение; сменившие место жительство.</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bdr w:val="none" w:sz="0" w:space="0" w:color="auto" w:frame="1"/>
          <w:lang w:eastAsia="ru-RU"/>
        </w:rPr>
        <w:t>9. </w:t>
      </w:r>
      <w:r w:rsidRPr="001D0753">
        <w:rPr>
          <w:rFonts w:ascii="Times New Roman" w:hAnsi="Times New Roman" w:cs="Times New Roman"/>
          <w:sz w:val="28"/>
          <w:szCs w:val="28"/>
          <w:lang w:eastAsia="ru-RU"/>
        </w:rPr>
        <w:t> </w:t>
      </w:r>
      <w:r w:rsidRPr="001D0753">
        <w:rPr>
          <w:rFonts w:ascii="Times New Roman" w:hAnsi="Times New Roman" w:cs="Times New Roman"/>
          <w:sz w:val="28"/>
          <w:szCs w:val="28"/>
          <w:bdr w:val="none" w:sz="0" w:space="0" w:color="auto" w:frame="1"/>
          <w:lang w:eastAsia="ru-RU"/>
        </w:rPr>
        <w:t>Права и обязанности учащихся.</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9.1. Обучающиеся имеет право:</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предъявлять документы, объясняющие причины отсутствия на учебных занятиях;</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участвовать лично или через родителей (законных представителей) в рассмотрении вопросов посещаемости и пропусков занятий.</w:t>
      </w:r>
    </w:p>
    <w:p w:rsidR="00196470"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9.2. Обучающиеся обязаны посещать учебные занятия согласно плану и расписанию учебных занятий.</w:t>
      </w:r>
    </w:p>
    <w:p w:rsidR="00196470" w:rsidRPr="001D0753" w:rsidRDefault="00196470" w:rsidP="00196470">
      <w:pPr>
        <w:pStyle w:val="a3"/>
        <w:jc w:val="both"/>
        <w:rPr>
          <w:rFonts w:ascii="Times New Roman" w:hAnsi="Times New Roman" w:cs="Times New Roman"/>
          <w:sz w:val="28"/>
          <w:szCs w:val="28"/>
          <w:lang w:eastAsia="ru-RU"/>
        </w:rPr>
      </w:pPr>
    </w:p>
    <w:p w:rsidR="00196470" w:rsidRPr="001D0753" w:rsidRDefault="00196470" w:rsidP="00196470">
      <w:pPr>
        <w:pStyle w:val="a3"/>
        <w:jc w:val="both"/>
        <w:rPr>
          <w:rFonts w:ascii="Times New Roman" w:hAnsi="Times New Roman" w:cs="Times New Roman"/>
          <w:b/>
          <w:sz w:val="28"/>
          <w:szCs w:val="28"/>
          <w:lang w:eastAsia="ru-RU"/>
        </w:rPr>
      </w:pPr>
      <w:r w:rsidRPr="001D0753">
        <w:rPr>
          <w:rFonts w:ascii="Times New Roman" w:hAnsi="Times New Roman" w:cs="Times New Roman"/>
          <w:b/>
          <w:sz w:val="28"/>
          <w:szCs w:val="28"/>
          <w:bdr w:val="none" w:sz="0" w:space="0" w:color="auto" w:frame="1"/>
          <w:lang w:eastAsia="ru-RU"/>
        </w:rPr>
        <w:t>10. </w:t>
      </w:r>
      <w:r w:rsidRPr="001D0753">
        <w:rPr>
          <w:rFonts w:ascii="Times New Roman" w:hAnsi="Times New Roman" w:cs="Times New Roman"/>
          <w:b/>
          <w:sz w:val="28"/>
          <w:szCs w:val="28"/>
          <w:lang w:eastAsia="ru-RU"/>
        </w:rPr>
        <w:t> </w:t>
      </w:r>
      <w:r w:rsidRPr="001D0753">
        <w:rPr>
          <w:rFonts w:ascii="Times New Roman" w:hAnsi="Times New Roman" w:cs="Times New Roman"/>
          <w:b/>
          <w:sz w:val="28"/>
          <w:szCs w:val="28"/>
          <w:bdr w:val="none" w:sz="0" w:space="0" w:color="auto" w:frame="1"/>
          <w:lang w:eastAsia="ru-RU"/>
        </w:rPr>
        <w:t>Права и обязанности родителей учащихся.</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10.1. Родители имеют право:</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получать сведения по вопросу посещаемости своих детей;</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участвовать в рассмотрении вопросов посещаемости и пропусков занятий;</w:t>
      </w:r>
    </w:p>
    <w:p w:rsidR="00196470" w:rsidRPr="001D0753" w:rsidRDefault="00196470" w:rsidP="00196470">
      <w:pPr>
        <w:pStyle w:val="a3"/>
        <w:jc w:val="both"/>
        <w:rPr>
          <w:rFonts w:ascii="Times New Roman" w:hAnsi="Times New Roman" w:cs="Times New Roman"/>
          <w:sz w:val="28"/>
          <w:szCs w:val="28"/>
          <w:lang w:eastAsia="ru-RU"/>
        </w:rPr>
      </w:pPr>
      <w:r w:rsidRPr="001D0753">
        <w:rPr>
          <w:rFonts w:ascii="Times New Roman" w:hAnsi="Times New Roman" w:cs="Times New Roman"/>
          <w:sz w:val="28"/>
          <w:szCs w:val="28"/>
          <w:lang w:eastAsia="ru-RU"/>
        </w:rPr>
        <w:t>- отказаться от закрепления за ребенком общественного воспитателя;</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10.2. Родители обязаны:</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участвовать в воспитании ребенка, закрепление общественного воспитателя за ребенком не освобождает их от участия в воспитании.</w:t>
      </w:r>
    </w:p>
    <w:p w:rsidR="00196470" w:rsidRPr="00C54ACE" w:rsidRDefault="00196470" w:rsidP="00196470">
      <w:pPr>
        <w:shd w:val="clear" w:color="auto" w:fill="FFFFFF"/>
        <w:spacing w:before="300" w:after="178" w:line="356" w:lineRule="atLeast"/>
        <w:jc w:val="both"/>
        <w:textAlignment w:val="baseline"/>
        <w:rPr>
          <w:rFonts w:ascii="Times New Roman" w:eastAsia="Times New Roman" w:hAnsi="Times New Roman" w:cs="Times New Roman"/>
          <w:color w:val="000000"/>
          <w:sz w:val="28"/>
          <w:szCs w:val="28"/>
          <w:lang w:eastAsia="ru-RU"/>
        </w:rPr>
      </w:pPr>
      <w:r w:rsidRPr="00C54ACE">
        <w:rPr>
          <w:rFonts w:ascii="Times New Roman" w:eastAsia="Times New Roman" w:hAnsi="Times New Roman" w:cs="Times New Roman"/>
          <w:color w:val="000000"/>
          <w:sz w:val="28"/>
          <w:szCs w:val="28"/>
          <w:lang w:eastAsia="ru-RU"/>
        </w:rPr>
        <w:t>- в случае систематического нарушения своих родительских обязанностей родители могут быть привлечены к административной ответственности в соответствии с Кодексом об административных правонарушениях РФ ст.5.35 «За ненадлежащее исполнение обязанностей по обучению и воспитанию несовершеннолетних детей».</w:t>
      </w:r>
    </w:p>
    <w:p w:rsidR="00196470" w:rsidRPr="00BB1F0F" w:rsidRDefault="00196470" w:rsidP="00196470">
      <w:pPr>
        <w:rPr>
          <w:rFonts w:ascii="Times New Roman" w:hAnsi="Times New Roman" w:cs="Times New Roman"/>
          <w:sz w:val="28"/>
          <w:szCs w:val="28"/>
        </w:rPr>
      </w:pPr>
    </w:p>
    <w:p w:rsidR="00196470" w:rsidRPr="00BB1F0F" w:rsidRDefault="00196470" w:rsidP="00196470">
      <w:pPr>
        <w:rPr>
          <w:rFonts w:ascii="Times New Roman" w:hAnsi="Times New Roman" w:cs="Times New Roman"/>
          <w:sz w:val="28"/>
          <w:szCs w:val="28"/>
        </w:rPr>
      </w:pPr>
    </w:p>
    <w:p w:rsidR="006044C3" w:rsidRDefault="006044C3"/>
    <w:sectPr w:rsidR="006044C3" w:rsidSect="00EB1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06D"/>
    <w:rsid w:val="00196470"/>
    <w:rsid w:val="006044C3"/>
    <w:rsid w:val="0078667D"/>
    <w:rsid w:val="00B8206D"/>
    <w:rsid w:val="00EB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4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2450</Words>
  <Characters>13970</Characters>
  <Application>Microsoft Office Word</Application>
  <DocSecurity>0</DocSecurity>
  <Lines>116</Lines>
  <Paragraphs>32</Paragraphs>
  <ScaleCrop>false</ScaleCrop>
  <Company/>
  <LinksUpToDate>false</LinksUpToDate>
  <CharactersWithSpaces>16388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2018-08-06T07:56:00Z</dcterms:created>
  <dcterms:modified xsi:type="dcterms:W3CDTF">2018-08-06T07:56:00Z</dcterms:modified>
</cp:coreProperties>
</file>