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F5" w:rsidRPr="00783E44" w:rsidRDefault="007B55F5" w:rsidP="007B5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УТВЕРЖДЕНО</w:t>
      </w: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управления образования </w:t>
      </w:r>
    </w:p>
    <w:p w:rsidR="007B55F5" w:rsidRPr="00783E44" w:rsidRDefault="007B55F5" w:rsidP="007B5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2018г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</w:p>
    <w:p w:rsidR="007B55F5" w:rsidRPr="00783E44" w:rsidRDefault="007B55F5" w:rsidP="007B5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3E44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B55F5" w:rsidRPr="00783E44" w:rsidRDefault="007B55F5" w:rsidP="007B5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83E44">
        <w:rPr>
          <w:rFonts w:ascii="Times New Roman" w:hAnsi="Times New Roman" w:cs="Times New Roman"/>
          <w:b/>
          <w:sz w:val="28"/>
          <w:szCs w:val="28"/>
          <w:lang w:eastAsia="ru-RU"/>
        </w:rPr>
        <w:t>oб</w:t>
      </w:r>
      <w:proofErr w:type="spellEnd"/>
      <w:r w:rsidRPr="00783E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организации индивидуальной профилактической работы с несовершеннолетними, находящимися в обстановке,</w:t>
      </w:r>
    </w:p>
    <w:p w:rsidR="007B55F5" w:rsidRPr="00783E44" w:rsidRDefault="007B55F5" w:rsidP="007B5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3E44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представляющей угрозу их жизни или здоровью</w:t>
      </w:r>
    </w:p>
    <w:p w:rsidR="007B55F5" w:rsidRPr="00783E44" w:rsidRDefault="007B55F5" w:rsidP="007B5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Настоящее Положение об организации индивидуальной профилактической работы с несовершеннолетними, находящимися в обстановке, представляющей угрозу их жизни или здоровью (далее - Положение), определяет действия должностных лиц общеобразовательных учреждений совместно с учреждениями системы профилактики безнадзорности и правонарушений несовершеннолетних Минераловодского городского округа (далее - органы и учреждения системы профилактики</w:t>
      </w:r>
    </w:p>
    <w:p w:rsidR="007B55F5" w:rsidRPr="00783E44" w:rsidRDefault="007B55F5" w:rsidP="007B5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Обстановкой, представляющей угрозу жизни или здоровью ребенка, является безнадзорность или беспризорность несовершеннолетнего, совершение родителями (законными представителями) противоправных действий в присутствии детей, жестокое обращение с ними, проживание или пребывание ребенка в помещении, не соответствующем требованиям техники безопасности и (или) санитарным правилам и нормам.</w:t>
      </w:r>
    </w:p>
    <w:p w:rsidR="007B55F5" w:rsidRPr="00783E44" w:rsidRDefault="007B55F5" w:rsidP="007B5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Жестокое обращение с ребенком может выражаться в лишении его питания, обуви, одежды, грубом нарушении режима дня, обусловленного его психофизическими потребностями, лишении сна, отдыха, нарушении санитарных правил и норм, невыполнении рекомендаций и предписаний врача по его лечению, отказе от оказания необходимой медицинской помощи, применении недопустимых методов воспитания и обращения, физическом, психоэмоциональном насилии, неприязни к нему, систематическом проявлении физического и психического насилия к родственникам ребенка в его присутствии.</w:t>
      </w:r>
    </w:p>
    <w:p w:rsidR="007B55F5" w:rsidRPr="00783E44" w:rsidRDefault="007B55F5" w:rsidP="007B5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лиц.</w:t>
      </w:r>
    </w:p>
    <w:p w:rsidR="007B55F5" w:rsidRPr="00783E44" w:rsidRDefault="007B55F5" w:rsidP="007B5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Беспризорный - безнадзорный, не имеющий места жительства и (или) места пребывания.</w:t>
      </w:r>
    </w:p>
    <w:p w:rsidR="007B55F5" w:rsidRPr="00783E44" w:rsidRDefault="007B55F5" w:rsidP="007B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Образовательные учреждения в пределах своей компетенции </w:t>
      </w:r>
    </w:p>
    <w:p w:rsidR="007B55F5" w:rsidRDefault="007B55F5" w:rsidP="007B55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3E44">
        <w:rPr>
          <w:rFonts w:ascii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83E44">
        <w:rPr>
          <w:rFonts w:ascii="Times New Roman" w:hAnsi="Times New Roman" w:cs="Times New Roman"/>
          <w:sz w:val="28"/>
          <w:szCs w:val="28"/>
          <w:lang w:eastAsia="ru-RU"/>
        </w:rPr>
        <w:t xml:space="preserve">т мероприятия по выявлению несовершеннолетних, находящихся в обстановке, представляющей угрозу их жизни или здоровью, </w:t>
      </w:r>
      <w:r w:rsidRPr="00783E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проводят с ними индивидуальную профилактическую работу, информируют о нарушениях прав и законных интересов несовершеннолетних заинтересованные органы и учреждения в случаях, предусмотренных ч. 2 ст. 9 Федерального закона № 120  «Об основах системы профилактики безнадзорности и правонарушений несовершеннолетних».</w:t>
      </w:r>
      <w:r w:rsidRPr="00783E44">
        <w:rPr>
          <w:rFonts w:ascii="Times New Roman" w:hAnsi="Times New Roman" w:cs="Times New Roman"/>
          <w:sz w:val="28"/>
          <w:szCs w:val="28"/>
          <w:lang w:eastAsia="ru-RU"/>
        </w:rPr>
        <w:br/>
        <w:t>5.2. Оказывают социально-психологическую и педагогическую помощь несовершеннолетним, имеющим отклонения в развитии или пове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дении либо проблемы в обучении;</w:t>
      </w:r>
    </w:p>
    <w:p w:rsidR="007B55F5" w:rsidRDefault="007B55F5" w:rsidP="007B55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hAnsi="Times New Roman" w:cs="Times New Roman"/>
          <w:sz w:val="28"/>
          <w:szCs w:val="28"/>
          <w:lang w:eastAsia="ru-RU"/>
        </w:rPr>
        <w:t>5.3. Привлекают несовершеннолетних к занятиям в технических и иных кружка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х, клубах, спортивных секциях. </w:t>
      </w:r>
    </w:p>
    <w:p w:rsidR="007B55F5" w:rsidRPr="00783E44" w:rsidRDefault="007B55F5" w:rsidP="007B55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hAnsi="Times New Roman" w:cs="Times New Roman"/>
          <w:sz w:val="28"/>
          <w:szCs w:val="28"/>
          <w:lang w:eastAsia="ru-RU"/>
        </w:rPr>
        <w:t>5.4. Организуют работу по закреплению за несовершеннолетнего наставника (добровольца) из числа педагогических работников, родителей. Членов Совета отцов или молодых граждан, положительно проявивших себя в общественно-полезной деятельности.</w:t>
      </w:r>
    </w:p>
    <w:p w:rsidR="007B55F5" w:rsidRDefault="007B55F5" w:rsidP="007B55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hAnsi="Times New Roman" w:cs="Times New Roman"/>
          <w:sz w:val="28"/>
          <w:szCs w:val="28"/>
          <w:lang w:eastAsia="ru-RU"/>
        </w:rPr>
        <w:t xml:space="preserve"> 5.5. Во взаимодействии с органами службы занятости принимают необходимые меры по трудоустройству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83E4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spellEnd"/>
      <w:r w:rsidRPr="00783E44">
        <w:rPr>
          <w:rFonts w:ascii="Times New Roman" w:hAnsi="Times New Roman" w:cs="Times New Roman"/>
          <w:sz w:val="28"/>
          <w:szCs w:val="28"/>
          <w:lang w:eastAsia="ru-RU"/>
        </w:rPr>
        <w:t xml:space="preserve"> и неработающих несовершеннолетних, осуществляют их профессиональное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консультирование.</w:t>
      </w:r>
    </w:p>
    <w:p w:rsidR="007B55F5" w:rsidRDefault="007B55F5" w:rsidP="007B55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5F5" w:rsidRPr="00E20E25" w:rsidRDefault="007B55F5" w:rsidP="007B55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E20E25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 образовательных учреждений при выявлении ребенка, находящегося в обстановке, представляющей опасность его жизни или здоровью, вызывают сотрудника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E20E25">
        <w:rPr>
          <w:rFonts w:ascii="Times New Roman" w:hAnsi="Times New Roman" w:cs="Times New Roman"/>
          <w:sz w:val="28"/>
          <w:szCs w:val="28"/>
          <w:lang w:eastAsia="ru-RU"/>
        </w:rPr>
        <w:t>лиции, при необходимости - дежурную бри</w:t>
      </w:r>
      <w:r>
        <w:rPr>
          <w:rFonts w:ascii="Times New Roman" w:hAnsi="Times New Roman" w:cs="Times New Roman"/>
          <w:sz w:val="28"/>
          <w:szCs w:val="28"/>
          <w:lang w:eastAsia="ru-RU"/>
        </w:rPr>
        <w:t>гаду скорой медицинской помощи.</w:t>
      </w:r>
    </w:p>
    <w:p w:rsidR="007B55F5" w:rsidRPr="00E20E2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5F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5F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5F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5F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5F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5F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5F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5F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5F5" w:rsidRPr="00E20E2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55F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55F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55F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55F5" w:rsidRPr="00E20E25" w:rsidRDefault="007B55F5" w:rsidP="007B55F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N 1 </w:t>
      </w:r>
    </w:p>
    <w:p w:rsidR="007B55F5" w:rsidRPr="00E20E25" w:rsidRDefault="007B55F5" w:rsidP="007B5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E25">
        <w:rPr>
          <w:rFonts w:ascii="Times New Roman" w:hAnsi="Times New Roman" w:cs="Times New Roman"/>
          <w:b/>
          <w:sz w:val="28"/>
          <w:szCs w:val="28"/>
          <w:lang w:eastAsia="ru-RU"/>
        </w:rPr>
        <w:t>Карточка учета</w:t>
      </w:r>
    </w:p>
    <w:p w:rsidR="007B55F5" w:rsidRPr="00783E44" w:rsidRDefault="007B55F5" w:rsidP="007B55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2240"/>
        <w:gridCol w:w="823"/>
        <w:gridCol w:w="1032"/>
        <w:gridCol w:w="4355"/>
      </w:tblGrid>
      <w:tr w:rsidR="007B55F5" w:rsidRPr="00783E44" w:rsidTr="00A21FE4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7B55F5" w:rsidRPr="00783E44" w:rsidRDefault="007B55F5" w:rsidP="00A2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7B55F5" w:rsidRPr="00783E44" w:rsidRDefault="007B55F5" w:rsidP="00A2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7B55F5" w:rsidRPr="00783E44" w:rsidRDefault="007B55F5" w:rsidP="00A2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7B55F5" w:rsidRPr="00783E44" w:rsidRDefault="007B55F5" w:rsidP="00A2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7B55F5" w:rsidRPr="00783E44" w:rsidRDefault="007B55F5" w:rsidP="00A2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5F5" w:rsidRPr="00783E44" w:rsidTr="00A21FE4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7B55F5" w:rsidRPr="00783E44" w:rsidRDefault="007B55F5" w:rsidP="00A21F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7B55F5" w:rsidRPr="00783E44" w:rsidRDefault="007B55F5" w:rsidP="00A21F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7B55F5" w:rsidRPr="00783E44" w:rsidRDefault="007B55F5" w:rsidP="00A21F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7B55F5" w:rsidRPr="00783E44" w:rsidRDefault="007B55F5" w:rsidP="00A21F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7B55F5" w:rsidRPr="00783E44" w:rsidRDefault="007B55F5" w:rsidP="00A21F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</w:tbl>
    <w:p w:rsidR="007B55F5" w:rsidRPr="00783E44" w:rsidRDefault="007B55F5" w:rsidP="007B5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B55F5" w:rsidRPr="00783E44" w:rsidTr="00A21FE4">
        <w:trPr>
          <w:trHeight w:val="15"/>
          <w:tblCellSpacing w:w="15" w:type="dxa"/>
        </w:trPr>
        <w:tc>
          <w:tcPr>
            <w:tcW w:w="9979" w:type="dxa"/>
            <w:vAlign w:val="center"/>
            <w:hideMark/>
          </w:tcPr>
          <w:p w:rsidR="007B55F5" w:rsidRPr="00783E44" w:rsidRDefault="007B55F5" w:rsidP="00A2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5F5" w:rsidRPr="00783E44" w:rsidTr="00A21FE4">
        <w:trPr>
          <w:tblCellSpacing w:w="15" w:type="dxa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7B55F5" w:rsidRPr="00783E44" w:rsidRDefault="007B55F5" w:rsidP="00A21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Дата, место рождения__________________________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Место жительства____________________________________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Место учебы, работы___________________________________________________________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Данные родителей (законных представителей): место жительства, место работы, 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местонахождение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Мать________________________________________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Отец________________________________________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Место и время выявления несовершеннолетнего____________________________________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Обстоятельства выявления несовершеннолетнего___________________________________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Санитарное состояние помещения по месту жительства, наличие (отсутствие) продуктов,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одежды, спального места_______________________________________________________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Кем выявлен несовершеннолетний_______________________________________________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Несовершеннолетний одет______________________________________________________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Состояние здоровья ребенка____________________________________________________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Другие обстоятельства, имеющие значение_________________________________________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 w:rsidRPr="0078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</w:p>
        </w:tc>
      </w:tr>
    </w:tbl>
    <w:p w:rsidR="007B55F5" w:rsidRPr="00783E44" w:rsidRDefault="007B55F5" w:rsidP="007B5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Принято решение:</w:t>
      </w:r>
    </w:p>
    <w:p w:rsidR="007B55F5" w:rsidRPr="00783E44" w:rsidRDefault="007B55F5" w:rsidP="007B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Несовершеннолетний помещен в специализированное учреждение для несовершеннолетних, нуждающихся в 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(иное учреждение).</w:t>
      </w:r>
    </w:p>
    <w:p w:rsidR="007B55F5" w:rsidRPr="00783E44" w:rsidRDefault="007B55F5" w:rsidP="007B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Несовершеннолетний отобран у родителей (одного из них)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угрозой его жизни или здоровью.</w:t>
      </w:r>
    </w:p>
    <w:p w:rsidR="007B55F5" w:rsidRPr="00E20E25" w:rsidRDefault="007B55F5" w:rsidP="007B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Несовершеннолетний передан родителям (законным представителям).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E25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подчеркнуть)</w:t>
      </w:r>
      <w:r w:rsidRPr="00E20E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55F5" w:rsidRDefault="007B55F5" w:rsidP="007B55F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20E25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выявления несовершеннолетнего, находившегося в обстановке, представляющей угрозу для его жизни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здоровья:</w:t>
      </w:r>
    </w:p>
    <w:p w:rsidR="007B55F5" w:rsidRPr="00E20E25" w:rsidRDefault="007B55F5" w:rsidP="007B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25">
        <w:rPr>
          <w:rFonts w:ascii="Times New Roman" w:hAnsi="Times New Roman" w:cs="Times New Roman"/>
          <w:sz w:val="28"/>
          <w:szCs w:val="28"/>
          <w:lang w:eastAsia="ru-RU"/>
        </w:rPr>
        <w:t xml:space="preserve">1. В отношении родителей (лиц, их заменяющих) возбуждено уголовное дело за неисполнение обязанностей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воспитанию несовершеннолетнего.</w:t>
      </w:r>
    </w:p>
    <w:p w:rsidR="007B55F5" w:rsidRDefault="007B55F5" w:rsidP="007B55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E25">
        <w:rPr>
          <w:rFonts w:ascii="Times New Roman" w:hAnsi="Times New Roman" w:cs="Times New Roman"/>
          <w:sz w:val="28"/>
          <w:szCs w:val="28"/>
          <w:lang w:eastAsia="ru-RU"/>
        </w:rPr>
        <w:t xml:space="preserve">2. В отношении родителей (лиц, их заменяющих) возбуждено производство об административном правонарушении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неисполнение обязанностей по </w:t>
      </w:r>
      <w:r w:rsidRPr="00E20E25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содержанию 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воспитанию несовершеннолетнего.</w:t>
      </w:r>
    </w:p>
    <w:p w:rsidR="007B55F5" w:rsidRPr="00E20E25" w:rsidRDefault="007B55F5" w:rsidP="007B55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E25">
        <w:rPr>
          <w:rFonts w:ascii="Times New Roman" w:hAnsi="Times New Roman" w:cs="Times New Roman"/>
          <w:sz w:val="28"/>
          <w:szCs w:val="28"/>
          <w:lang w:eastAsia="ru-RU"/>
        </w:rPr>
        <w:t>3. В отношении родителей (одного из них) в суд направлено исковое заявлен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 о лишении родительских прав.</w:t>
      </w:r>
      <w:r w:rsidRPr="00E20E25">
        <w:rPr>
          <w:rFonts w:ascii="Times New Roman" w:hAnsi="Times New Roman" w:cs="Times New Roman"/>
          <w:sz w:val="28"/>
          <w:szCs w:val="28"/>
          <w:lang w:eastAsia="ru-RU"/>
        </w:rPr>
        <w:t>4. В отношении родителей (одного из них) в суд направлено исковое заявление 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ограничении родительских прав.</w:t>
      </w:r>
    </w:p>
    <w:p w:rsidR="007B55F5" w:rsidRPr="00E20E25" w:rsidRDefault="007B55F5" w:rsidP="007B55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E25">
        <w:rPr>
          <w:rFonts w:ascii="Times New Roman" w:hAnsi="Times New Roman" w:cs="Times New Roman"/>
          <w:sz w:val="28"/>
          <w:szCs w:val="28"/>
          <w:lang w:eastAsia="ru-RU"/>
        </w:rPr>
        <w:t>5. В орган внутренних дел направлено заявление об установлении личности ребенка и розыске родителей. (нужное подчеркнуть)</w:t>
      </w:r>
    </w:p>
    <w:p w:rsidR="007B55F5" w:rsidRPr="00E20E25" w:rsidRDefault="007B55F5" w:rsidP="007B55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7B55F5" w:rsidRPr="00783E44" w:rsidTr="00A21FE4">
        <w:trPr>
          <w:trHeight w:val="15"/>
          <w:tblCellSpacing w:w="15" w:type="dxa"/>
        </w:trPr>
        <w:tc>
          <w:tcPr>
            <w:tcW w:w="9295" w:type="dxa"/>
            <w:vAlign w:val="center"/>
            <w:hideMark/>
          </w:tcPr>
          <w:p w:rsidR="007B55F5" w:rsidRPr="00783E44" w:rsidRDefault="007B55F5" w:rsidP="00A21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55F5" w:rsidRPr="00783E44" w:rsidRDefault="007B55F5" w:rsidP="007B55F5">
      <w:pPr>
        <w:jc w:val="both"/>
        <w:rPr>
          <w:sz w:val="28"/>
          <w:szCs w:val="28"/>
        </w:rPr>
      </w:pPr>
    </w:p>
    <w:p w:rsidR="00985725" w:rsidRDefault="00985725">
      <w:bookmarkStart w:id="0" w:name="_GoBack"/>
      <w:bookmarkEnd w:id="0"/>
    </w:p>
    <w:sectPr w:rsidR="00985725" w:rsidSect="00E20E2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C9"/>
    <w:rsid w:val="001B7806"/>
    <w:rsid w:val="007122C9"/>
    <w:rsid w:val="007B55F5"/>
    <w:rsid w:val="00985725"/>
    <w:rsid w:val="00DF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2018-08-06T07:59:00Z</dcterms:created>
  <dcterms:modified xsi:type="dcterms:W3CDTF">2018-08-06T07:59:00Z</dcterms:modified>
</cp:coreProperties>
</file>